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0093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212F2B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212F2B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212F2B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12F2B">
        <w:rPr>
          <w:rFonts w:asciiTheme="minorHAnsi" w:hAnsiTheme="minorHAnsi" w:cs="Arial"/>
          <w:b/>
          <w:i/>
          <w:lang w:val="en-ZA"/>
        </w:rPr>
        <w:t>THE STANDARD BANK OF SOUTH AFRICA LTD</w:t>
      </w:r>
      <w:r w:rsidR="00212F2B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12F2B">
        <w:rPr>
          <w:rFonts w:asciiTheme="minorHAnsi" w:hAnsiTheme="minorHAnsi" w:cs="Arial"/>
          <w:lang w:val="en-ZA"/>
        </w:rPr>
        <w:t xml:space="preserve"> </w:t>
      </w:r>
      <w:r w:rsidR="00AA53DB">
        <w:rPr>
          <w:rFonts w:asciiTheme="minorHAnsi" w:hAnsiTheme="minorHAnsi" w:cs="Arial"/>
          <w:lang w:val="en-ZA"/>
        </w:rPr>
        <w:t>3</w:t>
      </w:r>
      <w:r w:rsidR="00800938">
        <w:rPr>
          <w:rFonts w:asciiTheme="minorHAnsi" w:hAnsiTheme="minorHAnsi" w:cs="Arial"/>
          <w:lang w:val="en-ZA"/>
        </w:rPr>
        <w:t>3</w:t>
      </w:r>
      <w:r w:rsidR="00AA53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118D">
        <w:rPr>
          <w:rFonts w:asciiTheme="minorHAnsi" w:hAnsiTheme="minorHAnsi" w:cs="Arial"/>
          <w:lang w:val="en-ZA"/>
        </w:rPr>
        <w:t>10.525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212F2B">
        <w:rPr>
          <w:rFonts w:asciiTheme="minorHAnsi" w:hAnsiTheme="minorHAnsi" w:cs="Arial"/>
          <w:lang w:val="en-ZA"/>
        </w:rPr>
        <w:t>15 February 2017</w:t>
      </w:r>
      <w:r>
        <w:rPr>
          <w:rFonts w:asciiTheme="minorHAnsi" w:hAnsiTheme="minorHAnsi" w:cs="Arial"/>
          <w:lang w:val="en-ZA"/>
        </w:rPr>
        <w:t xml:space="preserve"> of </w:t>
      </w:r>
      <w:r w:rsidR="00BB118D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212F2B">
        <w:rPr>
          <w:rFonts w:asciiTheme="minorHAnsi" w:hAnsiTheme="minorHAnsi" w:cs="Arial"/>
          <w:lang w:val="en-ZA"/>
        </w:rPr>
        <w:t>320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12F2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ZAG000142209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12F2B" w:rsidRDefault="00212F2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B11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00938" w:rsidRPr="006732A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https://www.jse.co.za/content/JSEPricingSupplementsItems/2014/BondDocuments/CLN461%20Pricing%20Supplement%2020170215.pdf</w:t>
        </w:r>
      </w:hyperlink>
      <w:r w:rsidR="00800938">
        <w:rPr>
          <w:rFonts w:asciiTheme="minorHAnsi" w:hAnsiTheme="minorHAnsi" w:cs="Arial"/>
          <w:b/>
          <w:i/>
          <w:lang w:val="en-ZA"/>
        </w:rPr>
        <w:t xml:space="preserve"> </w:t>
      </w:r>
    </w:p>
    <w:p w:rsidR="00800938" w:rsidRPr="00F64748" w:rsidRDefault="0080093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12F2B" w:rsidRDefault="00212F2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A53DB" w:rsidRPr="00F64748" w:rsidRDefault="00AA53DB" w:rsidP="00AA53D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+27 11 4154159</w:t>
      </w:r>
    </w:p>
    <w:p w:rsidR="00AA53DB" w:rsidRPr="00F64748" w:rsidRDefault="00AA53DB" w:rsidP="00AA53D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2F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2F2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11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C0E0E6" wp14:editId="3680AE3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11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870EE00" wp14:editId="2F674FF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AAB6E22" wp14:editId="1DACFD6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2F2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0938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3DB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18D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61%20Pricing%20Supplement%20201702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2017-02-15T08:00:00+00:00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76918-B2E2-47F7-A002-91AB85C98622}"/>
</file>

<file path=customXml/itemProps2.xml><?xml version="1.0" encoding="utf-8"?>
<ds:datastoreItem xmlns:ds="http://schemas.openxmlformats.org/officeDocument/2006/customXml" ds:itemID="{6C496986-BE27-4386-9E6D-51468BA2308D}"/>
</file>

<file path=customXml/itemProps3.xml><?xml version="1.0" encoding="utf-8"?>
<ds:datastoreItem xmlns:ds="http://schemas.openxmlformats.org/officeDocument/2006/customXml" ds:itemID="{2268FC8F-9F04-4B55-BA54-83597669804A}"/>
</file>

<file path=customXml/itemProps4.xml><?xml version="1.0" encoding="utf-8"?>
<ds:datastoreItem xmlns:ds="http://schemas.openxmlformats.org/officeDocument/2006/customXml" ds:itemID="{CBE16266-1684-4B38-AC6C-824E372DC2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2017-02-15T08:05:00Z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